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8. in 9. člena zakona o varnosti cestnega prometa (Uradni list SRS, št. 5/82, 40/84, 29/86 in Uradni list RS, št. 1/91), 10. člena zakona o cestah (Uradni list SRS, št. 2/88), 22. člena zakona o lokalni samoupravi (Uradni list RS, št. 72/93, 57/94 in 14/95), 25. člena zakona o prekrških (Uradni list SRS, št. 25/83, 42/85, 47/87, 5/90 in Uradni list RS, št. 10/91, 13/93 in 66/93) in 15., 16. in 23. člena statuta Mestne občine Murska Sobota (Uradni list RS, št. 28/95) je mestni svet Mestne občine Murska Sobota na seji dne 4. aprila 1996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začasni ureditvi cestnega prometa v Mestni občini Murska Sobota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odlokom se določa prometna ureditev na javnih prometnih površinah v mestu Murska Sobota in drugih javnih površinah v mestu Murska Sobota ter v naseljih na območju Mestne občine Murska Sobota, postopek, pogoje in način odstranjevanja nepravilno parkiranih vozil ter obveznosti pristojnih organov za urejanje cestnega prometa v Mestni občini Murska Sobota.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Javne prometne površine, po določbah tega odloka so vse ceste, ulice, trgi, kolesarske steze, pločniki, parkirne površine, avtobusna postaja, avtobusna postajališča in urejene pešpoti (tudi v parkih).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UREDITEV PROMETA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Posebne prometne površine, namenjene pešcem, so posebej označene javne prometne površine v mestu ali naseljih, na katerih je promet z vozili prepovedan oziroma omejen, cestnoprometno površino pa lahko uporabljajo pešci.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Promet z vozili na cestah, označenih kot posebne prometne površine za pešce, je dovoljen samo za stanovalce, ki imajo vhod v garažo oziroma na dvorišče.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posebnih prometnih površinah promet ni omejen za interventna vozila in v primeru intervencij.</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mesta Murska Sobota in naselij, kjer je dovoljen lokalni promet, je prepovedan promet z vsemi motornimi vozili, katerih skupna dovoljena masa presega 7,5 tone.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Prepoved ne velja za komunalna in intervencijska vozila ter vozila, za katera je iz upravičenih razlogov bilo izdano dovoljenje uprave mestne občine. Uprava mestne občine lahko ob izdaji dovoljenja zahteva plačilo varščine.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Mestni svet mestne občine Murska Sobota lahko zaradi nemotenega in varnega poteka prometa s sklepom dodatno omeji hitrost vožnje in skupno maso na posameznih cestah ter ukrepa v drugih zadevah v zvezi z odstranitvijo in postavitvijo nove ali dodatne prometne signalizacije, če to zahtevajo prometne in varnostne razmere.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PARKIRANJE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Parkiranje vozil na javnih površinah in javnih prometnih površinah je prepovedano: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kjer to prepoveduje prometna signalizacija,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zaznamovanih prehodih za pešce ali na razdalji manj kot 5 m pred prehodom za pešce,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kolesarskih stezah, pločniki in stezah za pešce,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križišču in na razdalji manj kot 5 m od najbližjega roba prečnega vozišča,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razdalji manj kot 15 m pred znakom, s katerim je označeno avtobusno postajališče, kakor tudi na delu vozišča, ki je s stalnimi označbami določeno za avtobusno postajališče,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 uvozom ali na dohodu v stavbo, garažo, dvorišče ali gradbišče,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ali pred označenimi komunalnimi napravami (priključki na vodovodno omrežje, vhodi v kanalizacijo, hidranti, kontejnerji za odpadke, prometnih zapornicah),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predelih, kjer predstavlja vozilo oviro pri odvozu snega ali pri odstranjevanju posledic elementarnih ali drugih nezgod,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javnih zelenicah in sprehajalnih poteh,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funkcionalnih zemljiščih spomenikov in obeležij in rezerviranih parkirnih površinah za invalide,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vzdolžno parkiranje, tam kjer ostaja do polne črte ali rabe vozišča na razpolago manj kot 3 m (pri enosmernem prometu).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Mestne občine Murska Sobota so za parkiranje namenjene naslednje javne površine: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urejeni javni parkirni prostori, določeni s prometnimi znaki kot parkirni prostori in površine, kjer je parkiranje časovno omejeno ali nadzorovano,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rezervirani parkirni prostori,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splošni parkirni prostori,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javni parkirni prostori za tovorna vozila in avtobuse v medkrajevnem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vseh javnih cestah, kjer to ni posebej prepovedano.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Urejeni parkirni prostori so prostori, ki so določeni s tem odlokom.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Urejeni parkirni prostori morajo biti vidno označeni s cestno prometno signalizacijo. Vertikalna signalizacija mora biti označena z ustreznimi prometnimi znaki, horizontalna signalizacija pa z ustrezno talno signalizacijo (modre označbe).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Rezervirani parkirni prostori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potrebe službenih vozil na podlagi predhodnega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rezervirani za parkiranje vozil invalidnih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parkiranje tovornih, motornih vozil in avtobusov,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parkiranje turističnih avtobusov,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parkiranje intervencijskih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stanovalcev v mestu, rezervirani na podlagi abonmaja kot funkc. površine za določen objekt,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stanovalcev na območju središča mesta, ki pa morajo biti locirani na dvoriščni strani objektov in rezervirani na podlagi abonmajev po objektih,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parkiranje, ki so potrebni za normalno funkcioniranje objektov zaradi specifike njihove dejavnosti na osnovi abonmaja (če niso že v lasti) – npr. hoteli.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Rezervirane parkirne prostore določi z odločbo uprava mestne občine.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Rezervirani parkirni prostori morajo biti vidno označeni s prometno signalizacijo, kot jo predpiše uprava mestne občine oziroma tudi fizično ograjeni (npr. rampa). Stroški signalizacije teh prostorov gredo v breme uporabnika, razen prostorov, ki so namenjeni za parkiranje intervencijskih vozil in vozil invalidnih oseb. Na njih lahko parkirajo le motorna vozila, katerim to dovoljuje označba parkirnega prostora.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Splošni parkirni prostori so na odsekih javnih cest, ulic in na drugih prometnih površinah, kjer jih ne prepovedujejo cestnoprometna signalizacija in prometni predpisi. Na teh prostorih se lahko po potrebi organizira parkiranje za določen čas.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javnega parkirnega prostora skrbi za vzdrževanje prometne signalizacije, skrbi za red in čistočo in ne odgovarja za škodo, ki nastane na parkiranem vozilu.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parkiranje motornih vozil na urejenih in nadzorovanih parkirnih prostorih mora uporabnik vozila plačati parkirnino. Za uporabo rezerviranih parkirnih prostorov plačujejo uporabniki najemnino.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Višino parkirnine in višino najemnine za parkirišča, opredeljena kot urejena parkirišča, določi s sklepom mestni svet mestne občine.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mesta Murska Sobota in naselij je prepovedano parkiranje tovornih vozil in avtobusov na javnih površinah, razen na mestih, kjer je s prometnim zakonom dovoljeno.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Uprava mestne občine lahko izjemoma dovoli in določi pogoje za ustavljanje in parkiranje tovornih motornih vozil; priklopnikov in avtobusov na drugih površinah izven lokacij urejenih parkirišč, če je to nujno za nemoteno opravljanje njihove proizvodne ali storitvene dejavnosti in če to ne ovira drugih udeležencev v prometu.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CESTNOPROMETNA SIGNALIZACIJA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Upravljalec cest uredi in vodi register cestnoprometne signalizacije. En izvod registra z vsemi spremembami in dopolnitvami hrani uprava mestne občine.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postavitev opreme in drugih naprav, ki zagotavljajo varnost cestnega prometa in javnih prometnih površinah, skrbi podjetje za vzdrževanje javnih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OMEJITEV HITROSTI VOŽNJE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območjih šol, ki morajo biti označena z opozorilnimi tablami na vseh dostopih, se lahko omeji hitrost vožnje na 40 km/uro. Na predlog upravljala cest ali nadzorstvenih organov lahko Mestni svet mestne občine Murska Sobota s sklepom omeji hitrost tudi na območjih drugih javnih objektov v naseljih.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se lahko, glede na opravičenost zahtev za zavarovanje pešcev, šolarjev ali v primerih potrebnega umirjanja prometa v nevarnih križiščih, promet umirja z zvočnimi zavorami ali grbinami, ki so grajene po standardih. Dovoljenje za te posege izda pristojni občinski upravni organ za promet.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AVTOBUSNA POSTAJALIŠČA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Avtobusna postajališča za vstopanje in izstopanje potnikov izven naselja ter na delu lokalnih regionalnih in magistralnih cest v naselju, morajo biti izven vozišča ter morajo izpolnjevati tehnične normative in minimalne pogoje, ki so določeni s predpisi.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Samo izjemoma se lahko po presoji okoliščin, pomembnih za varnost prometa, dovoli ureditev avtobusnega postajališča na vozišču ceste.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Avtobusna postajališča na območju Mestne občine Murska Sobota lahko z dovoljenjem uprave mestne občine uporabljajo tudi podjetja in zasebniki, ki opravljajo poseben javni prevoz potnikov.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NEPROMETNI ZNAKI IN REKLAMNI PANOJI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naseljih na območju Mestne občine Murska Sobota in mesta je dovoljeno postavljati neprometne znake. Dovoljenje za postavitev neprometnega znaka izda uprava mestne občine na predlog podjetja za vzdrževanje javnih prometnih površin. Dovoljenje mora vsebovati: mesto, obliko, velikost in vsebino neprometnega znaka, kar je posebej določeno z odlokom.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Neprometne znake, postavljene v nasprotju s prvim odstavkom tega člena, odstrani pristojna služba, ki jo določi uprava mestne občine na stroške stranke.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POSEBEN PROMETNI REŽIM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Dostava blaga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Dostava blaga za oskrbo trgovin v ožjem središču mesta med Kocljevo, Kardoševo, Grajsko, Lendavsko, Gregorčičevo, Cankarjevo in Slomškovo ulico je dovoljena samo v času od 5. do 8. ure.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Dostava in odvoz blaga na javnih prometnih površinah ne sme onemogočiti normalnega poteka prometa in mora biti opravljena brez odlašanja in hitro. Po odstranitvi blaga je potrebno prometno površino temeljito očistiti. Blago in embalažo, dostavljeno in odloženo na javne površine, je treba odstraniti najkasneje do 9. ure.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Delo na javnih prometnih površinah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Prekopavanje in druga dela na javni prometni površini se morajo opravljati tako, da je zagotovljena varna vožnja vozil in varnost drugih udeležencev v cestnem prometu. Delovišče na cesti ali neposredno ob cesti, mora biti ponoči in ob slabi vidljivosti predpisano označeno. Kadar je potrebno zaradi značaja dela postaviti gradbeni oder, mora izvajalec del zagotoviti varno hojo pešcem.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dela in posege na javnih prometnih površinah, razen za intervencijska dela si mora izvajalec pridobiti soglasje uprave mestne občine, s predhodnim soglasjem upravljalca ceste. Zahtevo za izdajo dovoljenja iz prvega stavka tega člena je treba vložiti najmanj 30 dni pred pričetkom del in mora vsebovati podatke o začetku in trajanju del in o načinu zavarovanja kraja. Upravljalec cest določi pogoje za poseg v cestno telo.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soglasju lahko upravljalec cest določi, da je potrebno delo opraviti neprekinjeno ali samo v nočnem času in določi še druge ukrepe za varnost prometa, prav tako pa tudi predlaga občini, da pred izdajo dovoljenja zahteva plačilo varščine. Višino varščine s sklepom določi župan.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Čiščenje in pranje cest in drugih prometnih površin ter odvoz komunalnih odpadkov na območju mestnega središča iz 21. in glavnih prometnic iz 35. člena je dovoljeno v času od 23. do 5. ure zjutraj.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Uprava mestne občine lahko v izjemnih primerih dovoli opravljanje teh del izven tega časa.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uporaba javnih prometnih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trgih, ulicah, pločnikih in cestah, ki niso razvrščene v magistralne in regionalne ceste ter ostalih javnih površinah, je dovoljeno: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občasno postavljanje prodajnih stojnic,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izvajanje športnih prireditev.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organizacija zborovanj, zabavnih in kulturnih prireditev, sejmov in podobno.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posebno uporabo javnih površin izda uprava Mestne občine Murske Sobote ob mnenju upravljalca javnih površin, na katere se dovoljenje nanaša, v skladu z odlokom komunalnih taksah.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mestu Murska Sobota je prepovedan promet z vozili avtošol od ponedeljka do sobote, v času od 5.30 do 7. ure in od 13.30 do 15.30 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tovornjake in traktorje avtošol velja isti prometni režim kot za motorna vozila katerih skupna dovoljena masa presega 7,5 ton.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prometnih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Da bi bil zagotovljen varen promet, je ob javnih cestah prepovedano graditi objekte, naprave ali postroje, saditi drevje in grmičevje ali postavljati predmete, s katerimi bi se zmanjšala preglednost ceste, s katero se cesta križa v isti ravnini in preglednost na križišču. Prepovedano je delati karkoli, kar bi utegnilo ogrožati ali ovirati promet na javni cesti ali poškodovati javno cesto in objekte na njej.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Dovoljena višina živih mej, ograj in drugih objektov je max. 1,2 m, iz varnostnih razlogov pa se na določenih mestih lahko zahteva tudi znižanje pod to višino.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Prepovedano je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odvajati na cesto vodo, odplake, gnojnico ter druge tekočine,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puščati na cesti sneg ali led, ki pada ali zdrsne na cesto,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ovirati odtekanje vode s ceste,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mazili ali drugimi snovmi pomastiti cesto oziroma z njimi ravnati tako, da lahko pomastijo cesto.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nameščati les, opeko ter drugi material ali predmete, če se s tem poslabša prometna varnost, drugače ovira ali ogroža promet ali če se s tem poškoduje cestišče,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sejati poljščine v razdalji 4 m od meje cestnega pasu v smeri proti cestišču ali v širini 1 m od cestne meje vzporedno s cestiščem, če to zmanjšuje preglednost,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uporabljati za dovoz ali pristop na cesto mesto, kjer ni dovoljen dovozni priključek oziroma pristop,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puščati ali metati na cesto kakršnekoli predmete, ki onesnažujejo cesto,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vlačiti po cesti hlode, veje, skale in druge predmete, ki lahko poškodujejo cestišče,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nanašati blato na cesto.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Odstranjevanje nepravilno parkiranih vozil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Policist odredi odvoz vozila, če je le-to parkirano tako, da predstavlja neposredno nevarnost ali oviro za promet.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Pooblaščena uradna oseba za komunalni nadzor Mestne občine M. Sobote lahko odredi odvoz vozila oziroma na vozilo montira oviro za nadaljnjo vožnjo: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rezerviranem parkirnem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površinah, namenjenih pešcem,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zelenicah in v parkih,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pred vhodom v stavbo ali garažo,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avtobusnih postajališčih in označenih avtobusnih postajah javnega prometa,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prostorih, določenih za razkladanje dostavnih vozil, ob dovozih in odvozih z gradbišč, na ali pred komunalnimi napravami (hidranti, jaški, kontejnerji za smeti, pred prometno zapornico),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zapuščeno in parkirano na katerikoli javni površini,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površini, kjer to prepoveduje vertikalna ali horizontalna prometna signalizacija,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vozilo parkirano na cestišču, ki je posebej označeno s posebno obvestilno tablo, na kateri je odrejena splošna prepoved prometa zaradi izvedbe športne ali druge prireditve.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odlaganje in varovanje odpeljanih vozil mora biti zagotovljen primerno urejen prostor. Postopek odvoza, hrambe in izdajanja vozil ter nameščanja in odstranjevanja ovir na kolesih vozil za nadaljnjo vožnjo in višino stroškov določi mestni svet mestne občine.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Župan mestne občine sklene posebno pogodbo z izvajalcem odvoza nepravilno parkiranih in zapuščenih vozil in z izvajalcem shranjevanja in varovanja odpeljanih vozil.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voznik, lastnik ali imetnik pravice uporabe vozila, odstrani vozilo potem, ko je pooblaščena uradna oseba že pozvala pooblaščenega izvajalca, da odstrani vozilo, mora plačati 50% določene višine stroškov odvoza. Šteje se, da vozilo ni odstranjeno, dokler ga vlečno vozilo ni odpeljalo.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PROMETNI REŽIM V MESTU MURSKA SOBOTA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Posebne prometne površine za pešce v mestu M. Sobota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peš poti in druge javne prometne površine na območju parkov, vključno s Trubarjevim drevoredom med gradom in Kardoševo ulico in parkovnega gozda Fazanarija ter peš poti okrog spomenika zmage na Trgu zmage,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med Kocljevo ulico, Trgom zmage, Slovensko ulico in Zvezno ulico – razen urejenih javnih parkirnih prostorov.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Enosmerne ceste v mestu Murska Sobota so: Kocljeva ulica od odcepa dovoza za trgovsko-stanovanjski objekt Doma tehnike oziroma skupino stanovanjskih blokov do Zvezne ulice, Zvezna ulica – od Slovenske ulice do križišča s Slomškovo, Kardoševo ulico od križišča na Trgu zmage s Štefana Kovača ulico in Kocljevo ulico do Grajske ulice, Trubarjev drevored v delu od Kardoševe do Slovenske ulice, Rožno naselje od Cankarjeve do Ul. Juša Kramarja in Kuharjeve ulice od Cankarjeve do Ul. Juša Kramarja.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Ulice v mestu M. Sobota, ki predstavljajo glavne prometnice za motorni promet (tudi tranzit in vključno z magistralnimi in regionalnimi cestami)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Cankarjeva, Gregorčičeva, Kocljeva, Slomškova, Staneta Rozmana, Slovenska, Lendavska ulica, Štefana Kovača, Mikloša Kuzmiča, Severjeva, Ciril Metodova, Grajska ulica, Industrijska ulica, Poljska ulica, Panonska ulica, Bakovska ulica, Kroška ulica, Markišavska ulica, Noršinska ulica. Vse ostale ulice so namenjene le za lokalni promet mestnega značaja in dovoze. Isto velja za ulice v ostalih naseljih mestne občine, izvzete pa so kategorizirane ceste (magistralne, regionalne in lokalne).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središča mesta je izrecno prepovedan promet vozil skupne mase nad 7,5 ton (razen na osnovi posebnega dovoljenja) na naslednjih ulicah oziroma njihovih delih: Kocljevi, Štefana Kovača (od križišča z M. Kuzmiča in Severjevo proti središču mesta), Slovenski, Staneta Rozmana in Kardoševi ulici.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Urejeni javni parkirni prostori v neposredni bližini mestnega središča so: parkirišča pred kinom Park na Ulici Štefana Kovača, parkirišče pri Družbeni prehrani na Cankarjevi ulici, parkirišče pri Gasilskem domu na Cankarjevi ulici, parkirišče pri pokopališču na Industrijski ulici, parkirišče pri Letnem kopališču na Kopališki ulici, parkirišče pred Zdravstvenim domom, Kopališko in Ciril Metodovo ulico, parkirišče pri športni dvorani OŠ III. na Trstenjakovi ulici.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Urejeni parkirni prostori z obveznim plačilom parkirinine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asfaltirane površine: površina pred LB Pomursko banko in Pošto ter Telekomom na Trgu zmage, na Kardoševi ulici in Trubarjevem drevoredu – ob obeh straneh ulic, na Slovenski ulici – vzdolžno na vzhodni strani od Arh. Novaka ulice do trgovine Agrotehnike, na Ulici Staneta Rozmana – pravokotno na severni strani od Frizerstva do trgovine Gorenja servisa in vzdolžno na južni strani ulice, na Lendavski ulici – vzdolžno na severni strani, na Kocljevi ulici – poševno ob zahodni strani, na Ulici Arh. Novaka – vzdolžno na južni strani ob parceli Potrošnika in na trgu pred železniško postajo, na Štefana Kovača ulici – vzdolžno ob severni strani od Tehnoprometa do Projektivnega biroja, površina med Umetn. galerijo in Potrošnikovo Blagovnico z dovozom iz Zvezne ulice.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zdaj) gramozirane površine: rezervat zahodno od Avtobusne postaje med Zvezno, Kocljevo in Slomškovo ulico, rezervat med Kocljevo ulico in Umetniško galerijo Kulturnega centra ter med Galerijo in Zvezno ulico.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Parkirnina za površine iz prejšnjega člena se pobira po principu modre cone – to je, da se za predvideni čas parkiranja iz avtomata ob parkirišču kupi ustrezni listek ali drugače, ki se nastavi v avtomobil na vidno mesto, tako da je možna kontrola.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Pooblaščeni upravljalec parkirnega prostora je pooblaščen za izvajanje nadzora ter ugotavljanje identitete kršitelja.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ožjem središču mesta, na že urejenih parkirnih prostorih, ki so praviloma locirani na neulični (dvoriščni) strani poslovnih, upravnih, trgovskih in mešano poslovno-stanovanjskih objektov in niso del funkcionalnih zemljišč zadevnih objektov, je možno najeti (rezervirati) parkirna mesta na osnovi plačanih abonmajev. Abonmaje izdaja uprava mestne občine v obliki dovoljenja, po predhodni preverbi upravičenosti in na osnovi nadomestil.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Rezervirane parkirne prostore lahko v sklopu svojih funkcionalnih zemljišč brez posebnih nadomestil po istem postopku uveljavijo upravičenci, če so taka zemljišča v sklopu (ali v idealnem deležu) skupno urejenih parkirnih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za to optimalnih lokacijah, se določijo in označijo rezervirani parkirni prostori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taksi vozila, ki opravljajo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intervencijska vozila (gasilci, zdravstvena in prva pomoč),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vozila organov za notranje zadeve,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vozila komunalnih služb, ki opravljajo svojo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imetnike abonmajev za garaže in stalnih parkirnih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vozila z oznako invalidov.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Uporabniki rezerviranih parkirnih prostorov (razen stanovalcev) smejo parkirati vozila le na rezerviranih prostorih, uporabniki garaž pa v garažah. Vozila uporabnikov rezerviranih parkirnih prostorov in garaž morajo biti na vidnem mestu označena s posebnim znakom (na levem spodnjem delu vetrobranskega stekla).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Višino parkirnine za ožje območje mesta se določa z naslednjimi tarifami: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za asfaltirane površine</w:t>
      </w:r>
    </w:p>
    <w:p>
      <w:pPr>
        <w:pStyle w:val="p"/>
        <w:spacing w:before="210" w:after="210"/>
        <w:ind w:left="0" w:right="0"/>
        <w:rPr>
          <w:rFonts w:ascii="Arial" w:eastAsia="Arial" w:hAnsi="Arial" w:cs="Arial"/>
          <w:sz w:val="21"/>
          <w:szCs w:val="21"/>
        </w:rPr>
      </w:pPr>
      <w:r>
        <w:rPr>
          <w:rFonts w:ascii="Arial" w:eastAsia="Arial" w:hAnsi="Arial" w:cs="Arial"/>
        </w:rPr>
        <w:t>text="--------------------------------------------------- tarifa časovna omejitev vrednost --------------------------------------------------- I. tarifa od 0 do 1 ure 1 točka II. tarifa od 1 do 2 ur 2 točki III. tarifa od 2 do 3 ur 4 točke IV. tarifa od 3 do 4 ur 6 točk V. tarifa od 4 do 5 ur 8 točk VI. tarifa od 5 do 6 10 točk VII. tarifa nad 6 ur dnevno 12 točk ---------------------------------------------------"</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neasfaltirane površine znašajo tarife polovico vrednosti za asfaltirane površine.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pobiranjem in plačevanjem parkirnine poteka od ponedeljka do petka, v času od 6. do 18. ure, v soboto pa od 6.30 do 13. 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nedeljah in praznikih se za parkiranje parkirnina ne pobira.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Oproščeni parkirnine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intervencijska vozila, vozila policije, vozila komunalnih služb, vozila inšpekcijskih služb in vozila mestne občine, kadar opravljajo svojo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imetniki abonmajev in dovoljenj,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vozila z oznako invalidov.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voznik ne vzame parkirnega lista ali parkirni list izgubi, oziroma pri kontroli nima parkirnega lista in ni oproščen plačila parkirnine, plača dnevno parkirnino v višini vrednosti sedme tarife.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Vrednost točke določi s sklepom mestni svet.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Upravičenci do abonmaja in dovoljenj za službena vozila plačujejo mesečni pavšal.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Višino pavšala za posamezne kategorije upravičencev določi s sklepom mestni svet.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 NADZOR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določil tega odloka izvajajo: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Policisti nadzorujejo izvajanje določil: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prepovedi prometa po ulicah in trgih, kjer ta ni dovoljen,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prepovedi prometa za avtobuse in tovorna motorna vozila, ki presegajo dovoljeno težo,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ustavljanju in parkiranju tam, kjer to prepoveduje prometni znak,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omejitvi hitrosti,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odrejajo odvoz vozil, katera neposredno ovirajo promet, v skladu z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Cestni inšpektor nadzoruje cestno prometno signalizacijo, stanje in vzdrževanje cest in objektov na njih, izvajanje del na javnih prometnih površinah v skladu z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Pooblaščeni delavci uprave mestne občine oziroma komunalnega nadzora nadzirajo izvajanje določil: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prepovedi parkiranja na javnih površinah namenjenih pešcem, na zelenicah in parkih, pred vhodi v stavbe in garaže, na avtobusnih postajališčih, na prostorih, določenih za razkladanje dostavnih vozil, ob dovozih in izvozih iz gradbišč, na ali pred označenimi komunalnimi napravami (hidranti, jaški, kontejnerji za odpadke, prometne zapornice),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parkiranju na rezerviranih mestih,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spoštovanju določil o dostavi blaga,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izvajanju del na javnih prometnih površinah,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posebni uporabi površin za javne prireditve,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 posebnem prometnem režimu v mestu M. Sobota,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kontrolirajo uporabnike abonmajev,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nadzirajo upravljalce parkirnih prostorov, izvajalce kontrole vhoda in izhoda iz mesta ter izvajalce za odvoz nepravilno parkiranih in zapuščenih motornih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odrejajo odvoz nepravilno parkiranih in zapuščenih motornih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Upravljalci javnih parkirnih prostorov nadzirajo izvajanje reda na javnih parkirnih prostorih.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Pooblaščeni delavci mestne občine oziroma delavci za komunalni nadzor morajo imeti pri opravljanju nadzora nad javnimi prometnimi površinami izkaznico, delavci komunalnega nadzora pa tudi posebno uniformo.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zvezi z opravljanjem nadzora ima delavec komunalnega nadzora naslednje pravice in dolžnosti: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nadzoruje javne površine, določene s tem odlokom,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namešča na vozila obvestila o prekršku za mandatne kazni in ovire za nadaljnjo vožnjo.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 KAZENSKE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od 5.000 SIT do 50.000 SIT se kaznuje za prekršek pravna oseba ali posameznik, ki stori prekršek v zvezi s samostojnim opravljanjem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dovoz in odvoz blaga v nedovoljenem času brez dovoljenja pristojnega občinskega upravnega organa za promet (21.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kot organizator športne ali druge prireditve brez dovoljenja pristojnega organa zapre ali preusmeri promet (25.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ustavlja in parkira tovorno motorno vozilo priklopnik ali avtobus izven za to določenih parkirnih prostorov brez dovoljenja pristojnega upravnega organa (13.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ravna v nasprotju s 24.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postavlja kiosk, prodajno stojnico, mizico in podobno brez dovoljenja občinskega organa, pristojnega za promet (25.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kdor ravna v nasprotju s 27.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se upravljalec javnega parkirnega prostora ne ravna po določilih 12. člena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se pri dostavi blaga ne ravna po določilih 20. in 21. člena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ne upošteva določil 26. člena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5.000 do 20.000 SIT se kaznuje za prekršek tudi odgovorna oseba pravne osebe in posameznik, ki stori prekršek iz prvega odstavka tega člena.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denarno kaznijo 3.000 SIT se kaznuje takoj na mestu prekrška voznik: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ravna v nasprotju s 4. in 5. členom tega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nima parkirne ure, je ne uporabi ali nima vidno nastavljenega parkirnega listka, ali po izteku dovoljenega časa parkiranja ne odpelje vozila,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ki ravna v nasprotju s 7. členom tega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kdor ravna v nasprotju z 32., 38., in 39. členom tega odloka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XII. PREHODNA IN KONČNA DOLOČBA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odloka preneha veljati odlok o ureditvi cestnega prometa v naseljih v Občini Murska Sobota (Uradne objave, št. 1/83 z dne 13. 1. 1983) in odlok o nerazvrščenih prometnih površinah v Občini Murska Sobota (Ur. objave, št. 25 z dne 14. 11. 1985), razen v členih, ki niso v nasprotju z odlokom o začasni uredtivi cestnega prometa v Mestni občini Murska Sobota.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028-1/96</w:t>
      </w:r>
    </w:p>
    <w:p>
      <w:pPr>
        <w:pStyle w:val="p"/>
        <w:spacing w:before="210" w:after="210"/>
        <w:ind w:left="0" w:right="0"/>
        <w:rPr>
          <w:rFonts w:ascii="Arial" w:eastAsia="Arial" w:hAnsi="Arial" w:cs="Arial"/>
          <w:sz w:val="21"/>
          <w:szCs w:val="21"/>
        </w:rPr>
      </w:pPr>
      <w:r>
        <w:rPr>
          <w:rFonts w:ascii="Arial" w:eastAsia="Arial" w:hAnsi="Arial" w:cs="Arial"/>
        </w:rPr>
        <w:t>Murska Sobota, dne 4. aprila 1996.</w:t>
      </w:r>
    </w:p>
    <w:p>
      <w:pPr>
        <w:pStyle w:val="p"/>
        <w:spacing w:before="210" w:after="210"/>
        <w:ind w:left="0" w:right="0"/>
        <w:rPr>
          <w:rFonts w:ascii="Arial" w:eastAsia="Arial" w:hAnsi="Arial" w:cs="Arial"/>
          <w:sz w:val="21"/>
          <w:szCs w:val="21"/>
        </w:rPr>
      </w:pPr>
      <w:r>
        <w:rPr>
          <w:rFonts w:ascii="Arial" w:eastAsia="Arial" w:hAnsi="Arial" w:cs="Arial"/>
        </w:rPr>
        <w:t>Predsednik Mestnega sveta mestne občine Murska Sobota Rudolf Horvat, dipl. jur.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MP_ODLO13194 NPB0</dc:title>
  <cp:revision>1</cp:revision>
</cp:coreProperties>
</file>